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B9" w:rsidRPr="00E624F7" w:rsidRDefault="00E624F7" w:rsidP="00E624F7">
      <w:pPr>
        <w:pStyle w:val="s0"/>
        <w:jc w:val="right"/>
        <w:rPr>
          <w:rFonts w:ascii="Times New Roman" w:hAnsi="Times New Roman" w:cs="Times New Roman"/>
          <w:i/>
        </w:rPr>
      </w:pPr>
      <w:r w:rsidRPr="00E624F7">
        <w:rPr>
          <w:rFonts w:ascii="Times New Roman" w:hAnsi="Times New Roman" w:cs="Times New Roman"/>
          <w:i/>
        </w:rPr>
        <w:t>Page One of Two</w:t>
      </w:r>
    </w:p>
    <w:p w:rsidR="00E624F7" w:rsidRDefault="00E624F7">
      <w:pPr>
        <w:pStyle w:val="s0"/>
        <w:jc w:val="both"/>
      </w:pPr>
    </w:p>
    <w:p w:rsidR="00FE228E" w:rsidRDefault="00817BB9">
      <w:pPr>
        <w:pStyle w:val="s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</w:rPr>
        <w:t>Jeju Declaration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E228E" w:rsidRDefault="00FE228E">
      <w:pPr>
        <w:pStyle w:val="s0"/>
        <w:jc w:val="center"/>
      </w:pPr>
    </w:p>
    <w:p w:rsidR="00817BB9" w:rsidRPr="002447D2" w:rsidRDefault="00E759AD">
      <w:pPr>
        <w:pStyle w:val="s0"/>
        <w:jc w:val="center"/>
        <w:rPr>
          <w:rFonts w:ascii="Garamond" w:hAnsi="Garamond"/>
          <w:b/>
          <w:i/>
          <w:sz w:val="32"/>
          <w:szCs w:val="32"/>
        </w:rPr>
      </w:pP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>Transborder</w:t>
      </w:r>
      <w:r w:rsidRPr="002447D2">
        <w:rPr>
          <w:rFonts w:ascii="Garamond" w:eastAsia="바탕" w:hAnsi="Garamond" w:cs="바탕"/>
          <w:b/>
          <w:i/>
          <w:sz w:val="32"/>
          <w:szCs w:val="32"/>
        </w:rPr>
        <w:t xml:space="preserve"> Cooperati</w:t>
      </w: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 xml:space="preserve">ve </w:t>
      </w:r>
      <w:r w:rsidR="00817BB9" w:rsidRPr="002447D2">
        <w:rPr>
          <w:rFonts w:ascii="Garamond" w:eastAsia="바탕" w:hAnsi="Garamond" w:cs="바탕"/>
          <w:b/>
          <w:i/>
          <w:sz w:val="32"/>
          <w:szCs w:val="32"/>
        </w:rPr>
        <w:t>Development</w:t>
      </w:r>
      <w:r w:rsidRPr="002447D2">
        <w:rPr>
          <w:rFonts w:ascii="Garamond" w:eastAsia="바탕" w:hAnsi="Garamond" w:cs="바탕" w:hint="eastAsia"/>
          <w:b/>
          <w:i/>
          <w:sz w:val="32"/>
          <w:szCs w:val="32"/>
        </w:rPr>
        <w:t xml:space="preserve"> in</w:t>
      </w:r>
      <w:r w:rsidR="00817BB9" w:rsidRPr="002447D2">
        <w:rPr>
          <w:rFonts w:ascii="Garamond" w:eastAsia="바탕" w:hAnsi="Garamond" w:cs="바탕"/>
          <w:b/>
          <w:i/>
          <w:sz w:val="32"/>
          <w:szCs w:val="32"/>
        </w:rPr>
        <w:t xml:space="preserve"> Northeast Asia</w:t>
      </w:r>
    </w:p>
    <w:p w:rsidR="00817BB9" w:rsidRPr="00E759AD" w:rsidRDefault="00817BB9">
      <w:pPr>
        <w:pStyle w:val="s0"/>
        <w:jc w:val="both"/>
      </w:pPr>
    </w:p>
    <w:p w:rsidR="00817BB9" w:rsidRDefault="00817BB9">
      <w:pPr>
        <w:pStyle w:val="s0"/>
        <w:jc w:val="both"/>
      </w:pPr>
    </w:p>
    <w:p w:rsidR="00882BC4" w:rsidRDefault="00E759AD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T</w:t>
      </w:r>
      <w:r w:rsidR="00817BB9">
        <w:rPr>
          <w:rFonts w:ascii="Times New Roman" w:hAnsi="Times New Roman" w:cs="Times New Roman"/>
          <w:sz w:val="28"/>
          <w:szCs w:val="28"/>
        </w:rPr>
        <w:t xml:space="preserve">he International Conference on “Transborder Regional Development and Policy Agenda in Northeast Asia” </w:t>
      </w:r>
      <w:r>
        <w:rPr>
          <w:rFonts w:ascii="Times New Roman" w:hAnsi="Times New Roman" w:cs="Times New Roman" w:hint="eastAsia"/>
          <w:sz w:val="28"/>
          <w:szCs w:val="28"/>
        </w:rPr>
        <w:t xml:space="preserve">was held in Jeju </w:t>
      </w:r>
      <w:r w:rsidR="00DE0711">
        <w:rPr>
          <w:rFonts w:ascii="Times New Roman" w:hAnsi="Times New Roman" w:cs="Times New Roman" w:hint="eastAsia"/>
          <w:sz w:val="28"/>
          <w:szCs w:val="28"/>
        </w:rPr>
        <w:t>on</w:t>
      </w:r>
      <w:r>
        <w:rPr>
          <w:rFonts w:ascii="Times New Roman" w:hAnsi="Times New Roman" w:cs="Times New Roman"/>
          <w:sz w:val="28"/>
          <w:szCs w:val="28"/>
        </w:rPr>
        <w:t xml:space="preserve"> 7-9 July, 2010 </w:t>
      </w:r>
      <w:r>
        <w:rPr>
          <w:rFonts w:ascii="Times New Roman" w:hAnsi="Times New Roman" w:cs="Times New Roman" w:hint="eastAsia"/>
          <w:sz w:val="28"/>
          <w:szCs w:val="28"/>
        </w:rPr>
        <w:t xml:space="preserve">under the auspices of the Presidential </w:t>
      </w:r>
      <w:r>
        <w:rPr>
          <w:rFonts w:ascii="Times New Roman" w:hAnsi="Times New Roman" w:cs="Times New Roman"/>
          <w:sz w:val="28"/>
          <w:szCs w:val="28"/>
        </w:rPr>
        <w:t>Committee</w:t>
      </w:r>
      <w:r>
        <w:rPr>
          <w:rFonts w:ascii="Times New Roman" w:hAnsi="Times New Roman" w:cs="Times New Roman" w:hint="eastAsia"/>
          <w:sz w:val="28"/>
          <w:szCs w:val="28"/>
        </w:rPr>
        <w:t xml:space="preserve"> on Regional Development (PCRD).</w:t>
      </w:r>
      <w:r w:rsidR="00817B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 w:hint="eastAsia"/>
          <w:sz w:val="28"/>
          <w:szCs w:val="28"/>
        </w:rPr>
        <w:t xml:space="preserve">Participants </w:t>
      </w:r>
      <w:r w:rsidR="00817BB9">
        <w:rPr>
          <w:rFonts w:ascii="Times New Roman" w:hAnsi="Times New Roman" w:cs="Times New Roman"/>
          <w:sz w:val="28"/>
          <w:szCs w:val="28"/>
        </w:rPr>
        <w:t xml:space="preserve">recognized the importance of regional and inter-city exchanges and cooperation for </w:t>
      </w:r>
      <w:r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D93C5C">
        <w:rPr>
          <w:rFonts w:ascii="Times New Roman" w:hAnsi="Times New Roman" w:cs="Times New Roman" w:hint="eastAsia"/>
          <w:sz w:val="28"/>
          <w:szCs w:val="28"/>
        </w:rPr>
        <w:t>c</w:t>
      </w:r>
      <w:r w:rsidR="00817BB9">
        <w:rPr>
          <w:rFonts w:ascii="Times New Roman" w:hAnsi="Times New Roman" w:cs="Times New Roman"/>
          <w:sz w:val="28"/>
          <w:szCs w:val="28"/>
        </w:rPr>
        <w:t>ollaborative development of Northeast Asia in the 21st century</w:t>
      </w:r>
      <w:r>
        <w:rPr>
          <w:rFonts w:ascii="Times New Roman" w:hAnsi="Times New Roman" w:cs="Times New Roman" w:hint="eastAsia"/>
          <w:sz w:val="28"/>
          <w:szCs w:val="28"/>
        </w:rPr>
        <w:t>, despite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persistent </w:t>
      </w:r>
      <w:r w:rsidR="00882BC4">
        <w:rPr>
          <w:rFonts w:ascii="Times New Roman" w:hAnsi="Times New Roman" w:cs="Times New Roman"/>
          <w:sz w:val="28"/>
          <w:szCs w:val="28"/>
        </w:rPr>
        <w:t>barriers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such as security tensions a</w:t>
      </w:r>
      <w:r w:rsidR="0034223F">
        <w:rPr>
          <w:rFonts w:ascii="Times New Roman" w:hAnsi="Times New Roman" w:cs="Times New Roman" w:hint="eastAsia"/>
          <w:sz w:val="28"/>
          <w:szCs w:val="28"/>
        </w:rPr>
        <w:t>nd mutual distrust arising from</w:t>
      </w:r>
      <w:r w:rsidR="00882BC4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histor</w:t>
      </w:r>
      <w:r>
        <w:rPr>
          <w:rFonts w:ascii="Times New Roman" w:hAnsi="Times New Roman" w:cs="Times New Roman" w:hint="eastAsia"/>
          <w:sz w:val="28"/>
          <w:szCs w:val="28"/>
        </w:rPr>
        <w:t>ical and territorial issues</w:t>
      </w:r>
      <w:r w:rsidR="00882BC4">
        <w:rPr>
          <w:rFonts w:ascii="Times New Roman" w:hAnsi="Times New Roman" w:cs="Times New Roman" w:hint="eastAsia"/>
          <w:sz w:val="28"/>
          <w:szCs w:val="28"/>
        </w:rPr>
        <w:t>.</w:t>
      </w:r>
    </w:p>
    <w:p w:rsidR="00882BC4" w:rsidRDefault="00882BC4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</w:p>
    <w:p w:rsidR="00E569B8" w:rsidRPr="00E569B8" w:rsidRDefault="00E759AD">
      <w:pPr>
        <w:pStyle w:val="s0"/>
        <w:ind w:lef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 xml:space="preserve">Participants </w:t>
      </w:r>
      <w:r>
        <w:rPr>
          <w:rFonts w:ascii="Times New Roman" w:hAnsi="Times New Roman" w:cs="Times New Roman"/>
          <w:sz w:val="28"/>
          <w:szCs w:val="28"/>
        </w:rPr>
        <w:t>discussed</w:t>
      </w:r>
      <w:r>
        <w:rPr>
          <w:rFonts w:ascii="Times New Roman" w:hAnsi="Times New Roman" w:cs="Times New Roman" w:hint="eastAsia"/>
          <w:sz w:val="28"/>
          <w:szCs w:val="28"/>
        </w:rPr>
        <w:t xml:space="preserve"> t</w:t>
      </w:r>
      <w:r w:rsidR="00882BC4">
        <w:rPr>
          <w:rFonts w:ascii="Times New Roman" w:hAnsi="Times New Roman" w:cs="Times New Roman" w:hint="eastAsia"/>
          <w:sz w:val="28"/>
          <w:szCs w:val="28"/>
        </w:rPr>
        <w:t>r</w:t>
      </w:r>
      <w:r w:rsidR="00E569B8">
        <w:rPr>
          <w:rFonts w:ascii="Times New Roman" w:hAnsi="Times New Roman" w:cs="Times New Roman" w:hint="eastAsia"/>
          <w:sz w:val="28"/>
          <w:szCs w:val="28"/>
        </w:rPr>
        <w:t>ade and investment, energy, environment, transportation</w:t>
      </w:r>
      <w:r w:rsidR="00C34B66">
        <w:rPr>
          <w:rFonts w:ascii="Times New Roman" w:hAnsi="Times New Roman" w:cs="Times New Roman" w:hint="eastAsia"/>
          <w:sz w:val="28"/>
          <w:szCs w:val="28"/>
        </w:rPr>
        <w:t xml:space="preserve"> and logistics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, 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tourism, </w:t>
      </w:r>
      <w:r>
        <w:rPr>
          <w:rFonts w:ascii="Times New Roman" w:hAnsi="Times New Roman" w:cs="Times New Roman" w:hint="eastAsia"/>
          <w:sz w:val="28"/>
          <w:szCs w:val="28"/>
        </w:rPr>
        <w:t xml:space="preserve">labor migration, 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science and technology </w:t>
      </w:r>
      <w:r w:rsidR="00D93C5C">
        <w:rPr>
          <w:rFonts w:ascii="Times New Roman" w:hAnsi="Times New Roman" w:cs="Times New Roman" w:hint="eastAsia"/>
          <w:sz w:val="28"/>
          <w:szCs w:val="28"/>
        </w:rPr>
        <w:t>diffusion</w:t>
      </w:r>
      <w:r>
        <w:rPr>
          <w:rFonts w:ascii="Times New Roman" w:hAnsi="Times New Roman" w:cs="Times New Roman" w:hint="eastAsia"/>
          <w:sz w:val="28"/>
          <w:szCs w:val="28"/>
        </w:rPr>
        <w:t xml:space="preserve">, and culture and </w:t>
      </w:r>
      <w:r>
        <w:rPr>
          <w:rFonts w:ascii="Times New Roman" w:hAnsi="Times New Roman" w:cs="Times New Roman"/>
          <w:sz w:val="28"/>
          <w:szCs w:val="28"/>
        </w:rPr>
        <w:t>education</w:t>
      </w:r>
      <w:r>
        <w:rPr>
          <w:rFonts w:ascii="Times New Roman" w:hAnsi="Times New Roman" w:cs="Times New Roman" w:hint="eastAsia"/>
          <w:sz w:val="28"/>
          <w:szCs w:val="28"/>
        </w:rPr>
        <w:t xml:space="preserve"> as </w:t>
      </w:r>
      <w:r w:rsidR="008C1835">
        <w:rPr>
          <w:rFonts w:ascii="Times New Roman" w:hAnsi="Times New Roman" w:cs="Times New Roman" w:hint="eastAsia"/>
          <w:sz w:val="28"/>
          <w:szCs w:val="28"/>
        </w:rPr>
        <w:t>major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substantive policy areas </w:t>
      </w:r>
      <w:r w:rsidR="008C1835">
        <w:rPr>
          <w:rFonts w:ascii="Times New Roman" w:hAnsi="Times New Roman" w:cs="Times New Roman" w:hint="eastAsia"/>
          <w:sz w:val="28"/>
          <w:szCs w:val="28"/>
        </w:rPr>
        <w:t>for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E569B8">
        <w:rPr>
          <w:rFonts w:ascii="Times New Roman" w:hAnsi="Times New Roman" w:cs="Times New Roman"/>
          <w:sz w:val="28"/>
          <w:szCs w:val="28"/>
        </w:rPr>
        <w:t>bilateral</w:t>
      </w:r>
      <w:r w:rsidR="00E569B8">
        <w:rPr>
          <w:rFonts w:ascii="Times New Roman" w:hAnsi="Times New Roman" w:cs="Times New Roman" w:hint="eastAsia"/>
          <w:sz w:val="28"/>
          <w:szCs w:val="28"/>
        </w:rPr>
        <w:t xml:space="preserve"> and </w:t>
      </w:r>
      <w:r w:rsidR="00AE1603">
        <w:rPr>
          <w:rFonts w:ascii="Times New Roman" w:hAnsi="Times New Roman" w:cs="Times New Roman" w:hint="eastAsia"/>
          <w:sz w:val="28"/>
          <w:szCs w:val="28"/>
        </w:rPr>
        <w:t>multi</w:t>
      </w:r>
      <w:r w:rsidR="00E569B8">
        <w:rPr>
          <w:rFonts w:ascii="Times New Roman" w:hAnsi="Times New Roman" w:cs="Times New Roman" w:hint="eastAsia"/>
          <w:sz w:val="28"/>
          <w:szCs w:val="28"/>
        </w:rPr>
        <w:t>lateral cooperation</w:t>
      </w:r>
      <w:r w:rsidR="00AE1603">
        <w:rPr>
          <w:rFonts w:ascii="Times New Roman" w:hAnsi="Times New Roman" w:cs="Times New Roman" w:hint="eastAsia"/>
          <w:sz w:val="28"/>
          <w:szCs w:val="28"/>
        </w:rPr>
        <w:t xml:space="preserve"> at the national and local level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. </w:t>
      </w:r>
      <w:r>
        <w:rPr>
          <w:rFonts w:ascii="Times New Roman" w:hAnsi="Times New Roman" w:cs="Times New Roman" w:hint="eastAsia"/>
          <w:sz w:val="28"/>
          <w:szCs w:val="28"/>
        </w:rPr>
        <w:t>They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shared the point that bottom-up and top-down approaches </w:t>
      </w:r>
      <w:r w:rsidR="001F5EEF">
        <w:rPr>
          <w:rFonts w:ascii="Times New Roman" w:hAnsi="Times New Roman" w:cs="Times New Roman" w:hint="eastAsia"/>
          <w:sz w:val="28"/>
          <w:szCs w:val="28"/>
        </w:rPr>
        <w:t xml:space="preserve">such as free trade agreements, investment treaties, and financial cooperation </w:t>
      </w:r>
      <w:r w:rsidR="007113A2">
        <w:rPr>
          <w:rFonts w:ascii="Times New Roman" w:hAnsi="Times New Roman" w:cs="Times New Roman" w:hint="eastAsia"/>
          <w:sz w:val="28"/>
          <w:szCs w:val="28"/>
        </w:rPr>
        <w:t>need to reinforce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each other to </w:t>
      </w:r>
      <w:r w:rsidR="00AE1603">
        <w:rPr>
          <w:rFonts w:ascii="Times New Roman" w:hAnsi="Times New Roman" w:cs="Times New Roman" w:hint="eastAsia"/>
          <w:sz w:val="28"/>
          <w:szCs w:val="28"/>
        </w:rPr>
        <w:t>deepen</w:t>
      </w:r>
      <w:r w:rsidR="00650AB4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C1835">
        <w:rPr>
          <w:rFonts w:ascii="Times New Roman" w:hAnsi="Times New Roman" w:cs="Times New Roman" w:hint="eastAsia"/>
          <w:sz w:val="28"/>
          <w:szCs w:val="28"/>
        </w:rPr>
        <w:t>cooperation</w:t>
      </w:r>
      <w:r w:rsidR="007113A2">
        <w:rPr>
          <w:rFonts w:ascii="Times New Roman" w:hAnsi="Times New Roman" w:cs="Times New Roman" w:hint="eastAsia"/>
          <w:sz w:val="28"/>
          <w:szCs w:val="28"/>
        </w:rPr>
        <w:t xml:space="preserve"> at state and local levels</w:t>
      </w:r>
      <w:r w:rsidR="008C1835">
        <w:rPr>
          <w:rFonts w:ascii="Times New Roman" w:hAnsi="Times New Roman" w:cs="Times New Roman" w:hint="eastAsia"/>
          <w:sz w:val="28"/>
          <w:szCs w:val="28"/>
        </w:rPr>
        <w:t xml:space="preserve"> in Northeast Asia</w:t>
      </w:r>
      <w:r w:rsidR="00E569B8">
        <w:rPr>
          <w:rFonts w:ascii="Times New Roman" w:hAnsi="Times New Roman" w:cs="Times New Roman" w:hint="eastAsia"/>
          <w:sz w:val="28"/>
          <w:szCs w:val="28"/>
        </w:rPr>
        <w:t>.</w:t>
      </w:r>
      <w:r w:rsidR="00D27A0D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817BB9" w:rsidRDefault="00817BB9">
      <w:pPr>
        <w:pStyle w:val="s0"/>
        <w:jc w:val="both"/>
      </w:pPr>
    </w:p>
    <w:p w:rsidR="00817BB9" w:rsidRDefault="007113A2">
      <w:pPr>
        <w:pStyle w:val="s0"/>
        <w:ind w:left="200"/>
        <w:jc w:val="both"/>
      </w:pPr>
      <w:r>
        <w:rPr>
          <w:rFonts w:ascii="Times New Roman" w:hAnsi="Times New Roman" w:cs="Times New Roman" w:hint="eastAsia"/>
          <w:sz w:val="28"/>
          <w:szCs w:val="28"/>
        </w:rPr>
        <w:t xml:space="preserve">As </w:t>
      </w:r>
      <w:r w:rsidR="00817BB9">
        <w:rPr>
          <w:rFonts w:ascii="Times New Roman" w:hAnsi="Times New Roman" w:cs="Times New Roman"/>
          <w:sz w:val="28"/>
          <w:szCs w:val="28"/>
        </w:rPr>
        <w:t>stated in</w:t>
      </w:r>
      <w:r w:rsidR="00DE0711">
        <w:rPr>
          <w:rFonts w:ascii="Times New Roman" w:hAnsi="Times New Roman" w:cs="Times New Roman" w:hint="eastAsia"/>
          <w:sz w:val="28"/>
          <w:szCs w:val="28"/>
        </w:rPr>
        <w:t xml:space="preserve"> the</w:t>
      </w:r>
      <w:r w:rsidR="00817BB9">
        <w:rPr>
          <w:rFonts w:ascii="Times New Roman" w:hAnsi="Times New Roman" w:cs="Times New Roman"/>
          <w:sz w:val="28"/>
          <w:szCs w:val="28"/>
        </w:rPr>
        <w:t xml:space="preserve"> Jeju Summit </w:t>
      </w:r>
      <w:r w:rsidR="00D93C5C">
        <w:rPr>
          <w:rFonts w:ascii="Times New Roman" w:hAnsi="Times New Roman" w:cs="Times New Roman" w:hint="eastAsia"/>
          <w:sz w:val="28"/>
          <w:szCs w:val="28"/>
        </w:rPr>
        <w:t>of</w:t>
      </w:r>
      <w:r w:rsidR="00817BB9">
        <w:rPr>
          <w:rFonts w:ascii="Times New Roman" w:hAnsi="Times New Roman" w:cs="Times New Roman"/>
          <w:sz w:val="28"/>
          <w:szCs w:val="28"/>
        </w:rPr>
        <w:t xml:space="preserve"> May 2010, conference participants shared the understanding that multilateral transborder linkages and cooperation among diverse actors in 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817BB9">
        <w:rPr>
          <w:rFonts w:ascii="Times New Roman" w:hAnsi="Times New Roman" w:cs="Times New Roman"/>
          <w:sz w:val="28"/>
          <w:szCs w:val="28"/>
        </w:rPr>
        <w:t>cities and regions of Northeast As</w:t>
      </w:r>
      <w:r>
        <w:rPr>
          <w:rFonts w:ascii="Times New Roman" w:hAnsi="Times New Roman" w:cs="Times New Roman"/>
          <w:sz w:val="28"/>
          <w:szCs w:val="28"/>
        </w:rPr>
        <w:t xml:space="preserve">ia will </w:t>
      </w:r>
      <w:r>
        <w:rPr>
          <w:rFonts w:ascii="Times New Roman" w:hAnsi="Times New Roman" w:cs="Times New Roman" w:hint="eastAsia"/>
          <w:sz w:val="28"/>
          <w:szCs w:val="28"/>
        </w:rPr>
        <w:t>contribute towards</w:t>
      </w:r>
      <w:r w:rsidR="00817BB9">
        <w:rPr>
          <w:rFonts w:ascii="Times New Roman" w:hAnsi="Times New Roman" w:cs="Times New Roman"/>
          <w:sz w:val="28"/>
          <w:szCs w:val="28"/>
        </w:rPr>
        <w:t xml:space="preserve"> the realization of "Trilateral Cooperation Vis</w:t>
      </w:r>
      <w:r>
        <w:rPr>
          <w:rFonts w:ascii="Times New Roman" w:hAnsi="Times New Roman" w:cs="Times New Roman"/>
          <w:sz w:val="28"/>
          <w:szCs w:val="28"/>
        </w:rPr>
        <w:t xml:space="preserve">ion 2020", </w:t>
      </w:r>
      <w:r w:rsidR="00817BB9">
        <w:rPr>
          <w:rFonts w:ascii="Times New Roman" w:hAnsi="Times New Roman" w:cs="Times New Roman"/>
          <w:sz w:val="28"/>
          <w:szCs w:val="28"/>
        </w:rPr>
        <w:t xml:space="preserve">which </w:t>
      </w:r>
      <w:r w:rsidR="0061539A">
        <w:rPr>
          <w:rFonts w:ascii="Times New Roman" w:hAnsi="Times New Roman" w:cs="Times New Roman" w:hint="eastAsia"/>
          <w:sz w:val="28"/>
          <w:szCs w:val="28"/>
        </w:rPr>
        <w:t>emphasizes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17BB9">
        <w:rPr>
          <w:rFonts w:ascii="Times New Roman" w:hAnsi="Times New Roman" w:cs="Times New Roman"/>
          <w:sz w:val="28"/>
          <w:szCs w:val="28"/>
        </w:rPr>
        <w:t>economic integration, standardization, and human resource and kn</w:t>
      </w:r>
      <w:r>
        <w:rPr>
          <w:rFonts w:ascii="Times New Roman" w:hAnsi="Times New Roman" w:cs="Times New Roman"/>
          <w:sz w:val="28"/>
          <w:szCs w:val="28"/>
        </w:rPr>
        <w:t>owledge exchanges</w:t>
      </w:r>
      <w:r w:rsidR="00817BB9">
        <w:rPr>
          <w:rFonts w:ascii="Times New Roman" w:hAnsi="Times New Roman" w:cs="Times New Roman"/>
          <w:sz w:val="28"/>
          <w:szCs w:val="28"/>
        </w:rPr>
        <w:t>.</w:t>
      </w:r>
      <w:r w:rsidR="00217863"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p w:rsidR="00817BB9" w:rsidRPr="007113A2" w:rsidRDefault="00817BB9">
      <w:pPr>
        <w:pStyle w:val="s0"/>
        <w:jc w:val="both"/>
      </w:pPr>
    </w:p>
    <w:p w:rsidR="00817BB9" w:rsidRDefault="00817BB9">
      <w:pPr>
        <w:pStyle w:val="s0"/>
        <w:ind w:left="20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It is hereby resolved that conference participants will jointly </w:t>
      </w:r>
      <w:r w:rsidR="00D93C5C">
        <w:rPr>
          <w:rFonts w:ascii="Times New Roman" w:hAnsi="Times New Roman" w:cs="Times New Roman" w:hint="eastAsia"/>
          <w:sz w:val="28"/>
          <w:szCs w:val="28"/>
        </w:rPr>
        <w:t>pursue</w:t>
      </w:r>
      <w:r>
        <w:rPr>
          <w:rFonts w:ascii="Times New Roman" w:hAnsi="Times New Roman" w:cs="Times New Roman"/>
          <w:sz w:val="28"/>
          <w:szCs w:val="28"/>
        </w:rPr>
        <w:t xml:space="preserve"> the following </w:t>
      </w:r>
      <w:r w:rsidR="007113A2">
        <w:rPr>
          <w:rFonts w:ascii="Times New Roman" w:hAnsi="Times New Roman" w:cs="Times New Roman" w:hint="eastAsia"/>
          <w:sz w:val="28"/>
          <w:szCs w:val="28"/>
        </w:rPr>
        <w:t>agenda</w:t>
      </w:r>
      <w:r>
        <w:rPr>
          <w:rFonts w:ascii="Times New Roman" w:hAnsi="Times New Roman" w:cs="Times New Roman"/>
          <w:sz w:val="28"/>
          <w:szCs w:val="28"/>
        </w:rPr>
        <w:t xml:space="preserve"> for</w:t>
      </w:r>
      <w:r w:rsidR="00D93C5C">
        <w:rPr>
          <w:rFonts w:ascii="Times New Roman" w:hAnsi="Times New Roman" w:cs="Times New Roman" w:hint="eastAsia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mutually beneficial transborder regional development:  </w:t>
      </w:r>
    </w:p>
    <w:p w:rsidR="00817BB9" w:rsidRDefault="00817BB9" w:rsidP="00B945D6">
      <w:pPr>
        <w:pStyle w:val="s0"/>
        <w:ind w:firstLine="120"/>
        <w:jc w:val="both"/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</w:pPr>
      <w:r w:rsidRPr="00DE42AF">
        <w:rPr>
          <w:rFonts w:ascii="Times New Roman" w:hAnsi="Times New Roman" w:cs="Times New Roman"/>
          <w:sz w:val="28"/>
          <w:szCs w:val="28"/>
        </w:rPr>
        <w:t xml:space="preserve">We recognize that collaborative regional development policies </w:t>
      </w:r>
      <w:r w:rsidR="000A0C59" w:rsidRPr="00DE42AF">
        <w:rPr>
          <w:rFonts w:ascii="Times New Roman" w:hAnsi="Times New Roman" w:cs="Times New Roman" w:hint="eastAsia"/>
          <w:sz w:val="28"/>
          <w:szCs w:val="28"/>
        </w:rPr>
        <w:t>constitute</w:t>
      </w:r>
      <w:r w:rsidRPr="00DE42AF">
        <w:rPr>
          <w:rFonts w:ascii="Times New Roman" w:hAnsi="Times New Roman" w:cs="Times New Roman"/>
          <w:sz w:val="28"/>
          <w:szCs w:val="28"/>
        </w:rPr>
        <w:t xml:space="preserve"> one of the essential elements </w:t>
      </w:r>
      <w:r w:rsidR="00DE0711" w:rsidRPr="00DE42AF">
        <w:rPr>
          <w:rFonts w:ascii="Times New Roman" w:hAnsi="Times New Roman" w:cs="Times New Roman" w:hint="eastAsia"/>
          <w:sz w:val="28"/>
          <w:szCs w:val="28"/>
        </w:rPr>
        <w:t>o</w:t>
      </w:r>
      <w:r w:rsidRPr="00DE42AF">
        <w:rPr>
          <w:rFonts w:ascii="Times New Roman" w:hAnsi="Times New Roman" w:cs="Times New Roman"/>
          <w:sz w:val="28"/>
          <w:szCs w:val="28"/>
        </w:rPr>
        <w:t xml:space="preserve">f </w:t>
      </w:r>
      <w:r w:rsidR="00595121" w:rsidRPr="00DE42AF">
        <w:rPr>
          <w:rFonts w:ascii="Times New Roman" w:hAnsi="Times New Roman" w:cs="Times New Roman"/>
          <w:sz w:val="28"/>
          <w:szCs w:val="28"/>
        </w:rPr>
        <w:t>Northeast Asia’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s </w:t>
      </w:r>
      <w:r w:rsidR="001627C3">
        <w:rPr>
          <w:rFonts w:ascii="Times New Roman" w:hAnsi="Times New Roman" w:cs="Times New Roman" w:hint="eastAsia"/>
          <w:sz w:val="28"/>
          <w:szCs w:val="28"/>
        </w:rPr>
        <w:t xml:space="preserve">common 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future </w:t>
      </w:r>
      <w:r w:rsidR="007113A2" w:rsidRPr="00DE42AF">
        <w:rPr>
          <w:rFonts w:ascii="Times New Roman" w:hAnsi="Times New Roman" w:cs="Times New Roman" w:hint="eastAsia"/>
          <w:sz w:val="28"/>
          <w:szCs w:val="28"/>
        </w:rPr>
        <w:t>and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will </w:t>
      </w:r>
      <w:r w:rsidRPr="00DE42AF">
        <w:rPr>
          <w:rFonts w:ascii="Times New Roman" w:hAnsi="Times New Roman" w:cs="Times New Roman"/>
          <w:sz w:val="28"/>
          <w:szCs w:val="28"/>
        </w:rPr>
        <w:t>make an extra endeavor to fac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ilitate and expand </w:t>
      </w:r>
      <w:r w:rsidRPr="00DE42AF">
        <w:rPr>
          <w:rFonts w:ascii="Times New Roman" w:hAnsi="Times New Roman" w:cs="Times New Roman"/>
          <w:sz w:val="28"/>
          <w:szCs w:val="28"/>
        </w:rPr>
        <w:t>cross-border linkages and cooperation among</w:t>
      </w:r>
      <w:r w:rsidR="007113A2" w:rsidRPr="00DE42AF">
        <w:rPr>
          <w:rFonts w:ascii="Times New Roman" w:hAnsi="Times New Roman" w:cs="Times New Roman"/>
          <w:sz w:val="28"/>
          <w:szCs w:val="28"/>
        </w:rPr>
        <w:t xml:space="preserve"> the countries </w:t>
      </w:r>
      <w:r w:rsidR="007113A2" w:rsidRPr="00DE42AF">
        <w:rPr>
          <w:rFonts w:ascii="Times New Roman" w:hAnsi="Times New Roman" w:cs="Times New Roman" w:hint="eastAsia"/>
          <w:sz w:val="28"/>
          <w:szCs w:val="28"/>
        </w:rPr>
        <w:t>in the region</w:t>
      </w:r>
      <w:r w:rsidRPr="00DE42AF">
        <w:rPr>
          <w:rFonts w:ascii="Times New Roman" w:hAnsi="Times New Roman" w:cs="Times New Roman"/>
          <w:sz w:val="28"/>
          <w:szCs w:val="28"/>
        </w:rPr>
        <w:t>.</w:t>
      </w: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</w:pPr>
      <w:r w:rsidRPr="00DE42AF">
        <w:rPr>
          <w:rFonts w:ascii="Times New Roman" w:hAnsi="Times New Roman" w:cs="Times New Roman"/>
          <w:sz w:val="28"/>
          <w:szCs w:val="28"/>
        </w:rPr>
        <w:t>We will promote and support existing regional and inter-city consultative</w:t>
      </w:r>
      <w:r w:rsidR="008D4B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B945D6" w:rsidRPr="00DE42AF">
        <w:rPr>
          <w:rFonts w:ascii="Times New Roman" w:hAnsi="Times New Roman" w:cs="Times New Roman" w:hint="eastAsia"/>
          <w:sz w:val="28"/>
          <w:szCs w:val="28"/>
        </w:rPr>
        <w:t>b</w:t>
      </w:r>
      <w:r w:rsidRPr="00DE42AF">
        <w:rPr>
          <w:rFonts w:ascii="Times New Roman" w:hAnsi="Times New Roman" w:cs="Times New Roman"/>
          <w:sz w:val="28"/>
          <w:szCs w:val="28"/>
        </w:rPr>
        <w:t>odies</w:t>
      </w:r>
      <w:r w:rsidR="008D4B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Pr="00DE42AF">
        <w:rPr>
          <w:rFonts w:ascii="Times New Roman" w:hAnsi="Times New Roman" w:cs="Times New Roman"/>
          <w:sz w:val="28"/>
          <w:szCs w:val="28"/>
        </w:rPr>
        <w:t>and their co</w:t>
      </w:r>
      <w:r w:rsidR="00F737D3" w:rsidRPr="00DE42AF">
        <w:rPr>
          <w:rFonts w:ascii="Times New Roman" w:hAnsi="Times New Roman" w:cs="Times New Roman" w:hint="eastAsia"/>
          <w:sz w:val="28"/>
          <w:szCs w:val="28"/>
        </w:rPr>
        <w:t>operative</w:t>
      </w:r>
      <w:r w:rsidRPr="00DE42AF">
        <w:rPr>
          <w:rFonts w:ascii="Times New Roman" w:hAnsi="Times New Roman" w:cs="Times New Roman"/>
          <w:sz w:val="28"/>
          <w:szCs w:val="28"/>
        </w:rPr>
        <w:t xml:space="preserve"> programs both in public and private sectors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so that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>they are</w:t>
      </w:r>
      <w:r w:rsidR="00B945D6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developed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on a firmer footing</w:t>
      </w:r>
      <w:r w:rsidRPr="00DE42AF">
        <w:rPr>
          <w:rFonts w:ascii="Times New Roman" w:hAnsi="Times New Roman" w:cs="Times New Roman"/>
          <w:sz w:val="28"/>
          <w:szCs w:val="28"/>
        </w:rPr>
        <w:t>.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 Also, w</w:t>
      </w:r>
      <w:r w:rsidR="000A0C59" w:rsidRPr="00DE42AF">
        <w:rPr>
          <w:rFonts w:ascii="Times New Roman" w:hAnsi="Times New Roman" w:cs="Times New Roman" w:hint="eastAsia"/>
          <w:sz w:val="28"/>
          <w:szCs w:val="28"/>
        </w:rPr>
        <w:t xml:space="preserve">e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will further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promot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e and support a cultural and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social agenda</w:t>
      </w:r>
      <w:r w:rsidR="0061249C" w:rsidRPr="00DE42AF">
        <w:rPr>
          <w:rFonts w:ascii="Times New Roman" w:hAnsi="Times New Roman" w:cs="Times New Roman" w:hint="eastAsia"/>
          <w:sz w:val="28"/>
          <w:szCs w:val="28"/>
        </w:rPr>
        <w:t xml:space="preserve"> as elements of regional cooperation.</w:t>
      </w:r>
    </w:p>
    <w:p w:rsidR="00DE42AF" w:rsidRPr="00E624F7" w:rsidRDefault="00DE42AF" w:rsidP="00DE42AF">
      <w:pPr>
        <w:pStyle w:val="s0"/>
        <w:ind w:left="800" w:right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lastRenderedPageBreak/>
        <w:t xml:space="preserve">Page </w:t>
      </w:r>
      <w:r>
        <w:rPr>
          <w:rFonts w:ascii="Times New Roman" w:hAnsi="Times New Roman" w:cs="Times New Roman" w:hint="eastAsia"/>
          <w:i/>
        </w:rPr>
        <w:t>Two</w:t>
      </w:r>
      <w:r w:rsidRPr="00E624F7">
        <w:rPr>
          <w:rFonts w:ascii="Times New Roman" w:hAnsi="Times New Roman" w:cs="Times New Roman"/>
          <w:i/>
        </w:rPr>
        <w:t xml:space="preserve"> of Two</w:t>
      </w: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Pr="00DE42AF" w:rsidRDefault="00DE42AF" w:rsidP="00DE42AF">
      <w:pPr>
        <w:pStyle w:val="s0"/>
        <w:ind w:leftChars="200" w:left="400" w:rightChars="300" w:right="600"/>
        <w:jc w:val="both"/>
      </w:pPr>
    </w:p>
    <w:p w:rsidR="00DE42AF" w:rsidRDefault="00F737D3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/>
          <w:sz w:val="28"/>
          <w:szCs w:val="28"/>
        </w:rPr>
        <w:t>We will actively pursue the alleviation and removal of domestic regulations and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817BB9" w:rsidRPr="00DE42AF">
        <w:rPr>
          <w:rFonts w:ascii="Times New Roman" w:hAnsi="Times New Roman" w:cs="Times New Roman"/>
          <w:sz w:val="28"/>
          <w:szCs w:val="28"/>
        </w:rPr>
        <w:t>institutional barriers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that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hinder effective cross-border exchanges and linkages among the 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>People</w:t>
      </w:r>
      <w:r w:rsidR="00D265A0" w:rsidRPr="00DE42AF">
        <w:rPr>
          <w:rFonts w:ascii="Times New Roman" w:hAnsi="Times New Roman" w:cs="Times New Roman"/>
          <w:sz w:val="28"/>
          <w:szCs w:val="28"/>
        </w:rPr>
        <w:t>’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>s Republic of China (PRC), Japan and the Republic of Korea (ROK)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 and we recognize that </w:t>
      </w:r>
      <w:r w:rsidR="00523616" w:rsidRPr="00DE42AF">
        <w:rPr>
          <w:rFonts w:ascii="Times New Roman" w:hAnsi="Times New Roman" w:cs="Times New Roman"/>
          <w:sz w:val="28"/>
          <w:szCs w:val="28"/>
        </w:rPr>
        <w:t>this is a task for the respective national governments.</w:t>
      </w:r>
    </w:p>
    <w:p w:rsidR="00DE42AF" w:rsidRDefault="00DE42AF" w:rsidP="00DE42AF">
      <w:pPr>
        <w:pStyle w:val="s0"/>
        <w:ind w:leftChars="200" w:left="400" w:rightChars="300" w:right="600"/>
        <w:jc w:val="both"/>
        <w:rPr>
          <w:rFonts w:ascii="Times New Roman" w:hAnsi="Times New Roman" w:cs="Times New Roman"/>
          <w:sz w:val="28"/>
          <w:szCs w:val="28"/>
        </w:rPr>
      </w:pPr>
    </w:p>
    <w:p w:rsidR="00DE42AF" w:rsidRPr="00DE42AF" w:rsidRDefault="00817BB9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/>
          <w:sz w:val="28"/>
          <w:szCs w:val="28"/>
        </w:rPr>
        <w:t>We recommend the establishment of</w:t>
      </w:r>
      <w:r w:rsidR="00595121" w:rsidRPr="00DE42AF">
        <w:rPr>
          <w:rFonts w:ascii="Times New Roman" w:hAnsi="Times New Roman" w:cs="Times New Roman" w:hint="eastAsia"/>
          <w:sz w:val="28"/>
          <w:szCs w:val="28"/>
        </w:rPr>
        <w:t xml:space="preserve"> an</w:t>
      </w:r>
      <w:r w:rsidRPr="00DE42AF">
        <w:rPr>
          <w:rFonts w:ascii="Times New Roman" w:hAnsi="Times New Roman" w:cs="Times New Roman"/>
          <w:sz w:val="28"/>
          <w:szCs w:val="28"/>
        </w:rPr>
        <w:t xml:space="preserve"> "In</w:t>
      </w:r>
      <w:r w:rsidR="00523616" w:rsidRPr="00DE42AF">
        <w:rPr>
          <w:rFonts w:ascii="Times New Roman" w:hAnsi="Times New Roman" w:cs="Times New Roman"/>
          <w:sz w:val="28"/>
          <w:szCs w:val="28"/>
        </w:rPr>
        <w:t xml:space="preserve">ter-Governmental Council for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 xml:space="preserve">Transborder Cooperative </w:t>
      </w:r>
      <w:r w:rsidRPr="00DE42AF">
        <w:rPr>
          <w:rFonts w:ascii="Times New Roman" w:hAnsi="Times New Roman" w:cs="Times New Roman"/>
          <w:sz w:val="28"/>
          <w:szCs w:val="28"/>
        </w:rPr>
        <w:t xml:space="preserve">Development in Northeast Asia,"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encompassing 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>central a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nd local governments, and 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business organizations. Under the Council, </w:t>
      </w:r>
      <w:r w:rsidR="00523616" w:rsidRPr="00DE42AF">
        <w:rPr>
          <w:rFonts w:ascii="Times New Roman" w:hAnsi="Times New Roman" w:cs="Times New Roman" w:hint="eastAsia"/>
          <w:sz w:val="28"/>
          <w:szCs w:val="28"/>
        </w:rPr>
        <w:t>a secretariat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 w</w:t>
      </w:r>
      <w:r w:rsidR="001627C3">
        <w:rPr>
          <w:rFonts w:ascii="Times New Roman" w:hAnsi="Times New Roman" w:cs="Times New Roman" w:hint="eastAsia"/>
          <w:sz w:val="28"/>
          <w:szCs w:val="28"/>
        </w:rPr>
        <w:t>ill be e</w:t>
      </w:r>
      <w:r w:rsidR="00C34B66" w:rsidRPr="00DE42AF">
        <w:rPr>
          <w:rFonts w:ascii="Times New Roman" w:hAnsi="Times New Roman" w:cs="Times New Roman" w:hint="eastAsia"/>
          <w:sz w:val="28"/>
          <w:szCs w:val="28"/>
        </w:rPr>
        <w:t xml:space="preserve">stablished so that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>specific</w:t>
      </w:r>
      <w:r w:rsidRPr="00DE42AF">
        <w:rPr>
          <w:rFonts w:ascii="Times New Roman" w:hAnsi="Times New Roman" w:cs="Times New Roman"/>
          <w:sz w:val="28"/>
          <w:szCs w:val="28"/>
        </w:rPr>
        <w:t xml:space="preserve"> programs 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and projects </w:t>
      </w:r>
      <w:r w:rsidRPr="00DE42AF">
        <w:rPr>
          <w:rFonts w:ascii="Times New Roman" w:hAnsi="Times New Roman" w:cs="Times New Roman"/>
          <w:sz w:val="28"/>
          <w:szCs w:val="28"/>
        </w:rPr>
        <w:t xml:space="preserve">will </w:t>
      </w:r>
      <w:r w:rsidR="00C74771" w:rsidRPr="00DE42AF">
        <w:rPr>
          <w:rFonts w:ascii="Times New Roman" w:hAnsi="Times New Roman" w:cs="Times New Roman"/>
          <w:sz w:val="28"/>
          <w:szCs w:val="28"/>
        </w:rPr>
        <w:t>be identified and implemented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 with institutional and financial</w:t>
      </w:r>
      <w:r w:rsidRPr="00DE42AF">
        <w:rPr>
          <w:rFonts w:ascii="Times New Roman" w:hAnsi="Times New Roman" w:cs="Times New Roman"/>
          <w:sz w:val="28"/>
          <w:szCs w:val="28"/>
        </w:rPr>
        <w:t xml:space="preserve"> support</w:t>
      </w:r>
      <w:r w:rsidR="00C74771" w:rsidRPr="00DE42AF">
        <w:rPr>
          <w:rFonts w:ascii="Times New Roman" w:hAnsi="Times New Roman" w:cs="Times New Roman" w:hint="eastAsia"/>
          <w:sz w:val="28"/>
          <w:szCs w:val="28"/>
        </w:rPr>
        <w:t xml:space="preserve"> to enhance</w:t>
      </w:r>
      <w:r w:rsidRPr="00DE42AF">
        <w:rPr>
          <w:rFonts w:ascii="Times New Roman" w:hAnsi="Times New Roman" w:cs="Times New Roman"/>
          <w:sz w:val="28"/>
          <w:szCs w:val="28"/>
        </w:rPr>
        <w:t xml:space="preserve"> regional and inter-city cooperation.</w:t>
      </w:r>
    </w:p>
    <w:p w:rsidR="00DE42AF" w:rsidRDefault="00DE42AF" w:rsidP="00DE42AF">
      <w:pPr>
        <w:pStyle w:val="a5"/>
        <w:wordWrap/>
        <w:ind w:leftChars="200" w:left="400" w:rightChars="300" w:right="600"/>
        <w:rPr>
          <w:rFonts w:ascii="Times New Roman" w:hAnsi="Times New Roman" w:cs="Times New Roman"/>
          <w:sz w:val="28"/>
          <w:szCs w:val="28"/>
        </w:rPr>
      </w:pPr>
    </w:p>
    <w:p w:rsidR="00D27A0D" w:rsidRPr="00DE42AF" w:rsidRDefault="00C74771" w:rsidP="00DE42A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DE42AF">
        <w:rPr>
          <w:rFonts w:ascii="Times New Roman" w:hAnsi="Times New Roman" w:cs="Times New Roman" w:hint="eastAsia"/>
          <w:sz w:val="28"/>
          <w:szCs w:val="28"/>
        </w:rPr>
        <w:t>W</w:t>
      </w:r>
      <w:r w:rsidRPr="00DE42AF">
        <w:rPr>
          <w:rFonts w:ascii="Times New Roman" w:hAnsi="Times New Roman" w:cs="Times New Roman"/>
          <w:sz w:val="28"/>
          <w:szCs w:val="28"/>
        </w:rPr>
        <w:t xml:space="preserve">e </w:t>
      </w:r>
      <w:r w:rsidRPr="00DE42AF">
        <w:rPr>
          <w:rFonts w:ascii="Times New Roman" w:hAnsi="Times New Roman" w:cs="Times New Roman" w:hint="eastAsia"/>
          <w:sz w:val="28"/>
          <w:szCs w:val="28"/>
        </w:rPr>
        <w:t>recommend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the establishment of 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a </w:t>
      </w:r>
      <w:r w:rsidRPr="00DE42AF">
        <w:rPr>
          <w:rFonts w:ascii="Times New Roman" w:hAnsi="Times New Roman" w:cs="Times New Roman"/>
          <w:sz w:val="28"/>
          <w:szCs w:val="28"/>
        </w:rPr>
        <w:t xml:space="preserve">consultative </w:t>
      </w:r>
      <w:r w:rsidRPr="00DE42AF">
        <w:rPr>
          <w:rFonts w:ascii="Times New Roman" w:hAnsi="Times New Roman" w:cs="Times New Roman" w:hint="eastAsia"/>
          <w:sz w:val="28"/>
          <w:szCs w:val="28"/>
        </w:rPr>
        <w:t>forum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on</w:t>
      </w:r>
      <w:r w:rsidR="00D265A0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transborder </w:t>
      </w:r>
      <w:r w:rsidRPr="00DE42AF">
        <w:rPr>
          <w:rFonts w:ascii="Times New Roman" w:hAnsi="Times New Roman" w:cs="Times New Roman" w:hint="eastAsia"/>
          <w:sz w:val="28"/>
          <w:szCs w:val="28"/>
        </w:rPr>
        <w:t>cooperative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development at a senior official level among the People's Republic of China, Japa</w:t>
      </w:r>
      <w:r w:rsidRPr="00DE42AF">
        <w:rPr>
          <w:rFonts w:ascii="Times New Roman" w:hAnsi="Times New Roman" w:cs="Times New Roman"/>
          <w:sz w:val="28"/>
          <w:szCs w:val="28"/>
        </w:rPr>
        <w:t xml:space="preserve">n and the Republic of Korea 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and </w:t>
      </w:r>
      <w:r w:rsidR="00817BB9" w:rsidRPr="00DE42AF">
        <w:rPr>
          <w:rFonts w:ascii="Times New Roman" w:hAnsi="Times New Roman" w:cs="Times New Roman"/>
          <w:sz w:val="28"/>
          <w:szCs w:val="28"/>
        </w:rPr>
        <w:t>upgrad</w:t>
      </w:r>
      <w:r w:rsidRPr="00DE42AF">
        <w:rPr>
          <w:rFonts w:ascii="Times New Roman" w:hAnsi="Times New Roman" w:cs="Times New Roman" w:hint="eastAsia"/>
          <w:sz w:val="28"/>
          <w:szCs w:val="28"/>
        </w:rPr>
        <w:t>ing</w:t>
      </w:r>
      <w:r w:rsidRPr="00DE42AF">
        <w:rPr>
          <w:rFonts w:ascii="Times New Roman" w:hAnsi="Times New Roman" w:cs="Times New Roman"/>
          <w:sz w:val="28"/>
          <w:szCs w:val="28"/>
        </w:rPr>
        <w:t xml:space="preserve"> </w:t>
      </w:r>
      <w:r w:rsidRPr="00DE42AF">
        <w:rPr>
          <w:rFonts w:ascii="Times New Roman" w:hAnsi="Times New Roman" w:cs="Times New Roman" w:hint="eastAsia"/>
          <w:sz w:val="28"/>
          <w:szCs w:val="28"/>
        </w:rPr>
        <w:t>it</w:t>
      </w:r>
      <w:r w:rsidR="00817BB9" w:rsidRPr="00DE42AF">
        <w:rPr>
          <w:rFonts w:ascii="Times New Roman" w:hAnsi="Times New Roman" w:cs="Times New Roman"/>
          <w:sz w:val="28"/>
          <w:szCs w:val="28"/>
        </w:rPr>
        <w:t xml:space="preserve"> later to a ministerial-level consultative conference</w:t>
      </w:r>
      <w:r w:rsidRPr="00DE42AF">
        <w:rPr>
          <w:rFonts w:ascii="Times New Roman" w:hAnsi="Times New Roman" w:cs="Times New Roman" w:hint="eastAsia"/>
          <w:sz w:val="28"/>
          <w:szCs w:val="28"/>
        </w:rPr>
        <w:t xml:space="preserve">. </w:t>
      </w:r>
      <w:r w:rsidR="00DE44A8" w:rsidRPr="00DE42AF">
        <w:rPr>
          <w:rFonts w:hint="eastAsia"/>
          <w:sz w:val="28"/>
          <w:szCs w:val="28"/>
        </w:rPr>
        <w:t>O</w:t>
      </w:r>
      <w:r w:rsidR="00D27A0D" w:rsidRPr="00DE42AF">
        <w:rPr>
          <w:rFonts w:hint="eastAsia"/>
          <w:sz w:val="28"/>
          <w:szCs w:val="28"/>
        </w:rPr>
        <w:t>ther countries such as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the Democratic People</w:t>
      </w:r>
      <w:r w:rsidR="00DE44A8" w:rsidRPr="00DE42AF">
        <w:rPr>
          <w:rFonts w:ascii="Times New Roman" w:hAnsi="Times New Roman" w:cs="Times New Roman"/>
          <w:sz w:val="28"/>
          <w:szCs w:val="28"/>
        </w:rPr>
        <w:t>’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s Republic of 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>Korea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(DPRK)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>,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1348B">
        <w:rPr>
          <w:rFonts w:ascii="Times New Roman" w:hAnsi="Times New Roman" w:cs="Times New Roman" w:hint="eastAsia"/>
          <w:sz w:val="28"/>
          <w:szCs w:val="28"/>
        </w:rPr>
        <w:t xml:space="preserve">the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Mongolia</w:t>
      </w:r>
      <w:r w:rsidR="00D1348B">
        <w:rPr>
          <w:rFonts w:ascii="Times New Roman" w:hAnsi="Times New Roman" w:cs="Times New Roman" w:hint="eastAsia"/>
          <w:sz w:val="28"/>
          <w:szCs w:val="28"/>
        </w:rPr>
        <w:t>n People</w:t>
      </w:r>
      <w:r w:rsidR="00D1348B">
        <w:rPr>
          <w:rFonts w:ascii="Times New Roman" w:hAnsi="Times New Roman" w:cs="Times New Roman"/>
          <w:sz w:val="28"/>
          <w:szCs w:val="28"/>
        </w:rPr>
        <w:t>’</w:t>
      </w:r>
      <w:r w:rsidR="00D1348B">
        <w:rPr>
          <w:rFonts w:ascii="Times New Roman" w:hAnsi="Times New Roman" w:cs="Times New Roman" w:hint="eastAsia"/>
          <w:sz w:val="28"/>
          <w:szCs w:val="28"/>
        </w:rPr>
        <w:t>s Republic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, the Russian Federation</w:t>
      </w:r>
      <w:r w:rsidR="00052520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and the </w:t>
      </w:r>
      <w:r w:rsidR="00DE44A8" w:rsidRPr="00DE42AF">
        <w:rPr>
          <w:rFonts w:ascii="Times New Roman" w:hAnsi="Times New Roman" w:cs="Times New Roman"/>
          <w:sz w:val="28"/>
          <w:szCs w:val="28"/>
        </w:rPr>
        <w:t>United States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 xml:space="preserve"> of America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, which are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physically or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virtually 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part</w:t>
      </w:r>
      <w:r w:rsidR="00A9665B" w:rsidRPr="00DE42AF">
        <w:rPr>
          <w:rFonts w:ascii="Times New Roman" w:hAnsi="Times New Roman" w:cs="Times New Roman" w:hint="eastAsia"/>
          <w:sz w:val="28"/>
          <w:szCs w:val="28"/>
        </w:rPr>
        <w:t xml:space="preserve"> of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 xml:space="preserve"> Northeast Asia</w:t>
      </w:r>
      <w:r w:rsidR="00DE44A8" w:rsidRPr="00DE42AF">
        <w:rPr>
          <w:rFonts w:ascii="Times New Roman" w:hAnsi="Times New Roman" w:cs="Times New Roman" w:hint="eastAsia"/>
          <w:sz w:val="28"/>
          <w:szCs w:val="28"/>
        </w:rPr>
        <w:t>, will be welcomed to join this regional institution</w:t>
      </w:r>
      <w:r w:rsidR="00D27A0D" w:rsidRPr="00DE42AF">
        <w:rPr>
          <w:rFonts w:ascii="Times New Roman" w:hAnsi="Times New Roman" w:cs="Times New Roman" w:hint="eastAsia"/>
          <w:sz w:val="28"/>
          <w:szCs w:val="28"/>
        </w:rPr>
        <w:t>.</w:t>
      </w:r>
    </w:p>
    <w:p w:rsidR="00817BB9" w:rsidRPr="00FE228E" w:rsidRDefault="00817BB9" w:rsidP="00DE42AF">
      <w:pPr>
        <w:pStyle w:val="s0"/>
        <w:ind w:leftChars="200" w:left="400" w:rightChars="300" w:right="600" w:firstLine="120"/>
        <w:jc w:val="both"/>
      </w:pPr>
    </w:p>
    <w:p w:rsidR="00BD2A3F" w:rsidRPr="002447D2" w:rsidRDefault="00817BB9" w:rsidP="00BD2A3F">
      <w:pPr>
        <w:pStyle w:val="s0"/>
        <w:numPr>
          <w:ilvl w:val="0"/>
          <w:numId w:val="44"/>
        </w:numPr>
        <w:ind w:leftChars="200" w:rightChars="300" w:right="600"/>
        <w:jc w:val="both"/>
        <w:rPr>
          <w:rFonts w:ascii="Times New Roman" w:hAnsi="Times New Roman" w:cs="Times New Roman"/>
          <w:sz w:val="28"/>
          <w:szCs w:val="28"/>
        </w:rPr>
      </w:pPr>
      <w:r w:rsidRPr="002447D2">
        <w:rPr>
          <w:rFonts w:ascii="Times New Roman" w:hAnsi="Times New Roman" w:cs="Times New Roman"/>
          <w:sz w:val="28"/>
          <w:szCs w:val="28"/>
        </w:rPr>
        <w:t>In recogni</w:t>
      </w:r>
      <w:r w:rsidR="00DE44A8" w:rsidRPr="002447D2">
        <w:rPr>
          <w:rFonts w:ascii="Times New Roman" w:hAnsi="Times New Roman" w:cs="Times New Roman"/>
          <w:sz w:val="28"/>
          <w:szCs w:val="28"/>
        </w:rPr>
        <w:t xml:space="preserve">tion of the importance of state and </w:t>
      </w:r>
      <w:r w:rsidRPr="002447D2">
        <w:rPr>
          <w:rFonts w:ascii="Times New Roman" w:hAnsi="Times New Roman" w:cs="Times New Roman"/>
          <w:sz w:val="28"/>
          <w:szCs w:val="28"/>
        </w:rPr>
        <w:t>local cooperation in</w:t>
      </w:r>
      <w:r w:rsidR="00DE44A8" w:rsidRPr="002447D2">
        <w:rPr>
          <w:rFonts w:ascii="Times New Roman" w:hAnsi="Times New Roman" w:cs="Times New Roman" w:hint="eastAsia"/>
          <w:sz w:val="28"/>
          <w:szCs w:val="28"/>
        </w:rPr>
        <w:t xml:space="preserve"> transborder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 xml:space="preserve"> collaboration</w:t>
      </w:r>
      <w:r w:rsidR="00F737D3" w:rsidRPr="002447D2">
        <w:rPr>
          <w:rFonts w:ascii="Times New Roman" w:hAnsi="Times New Roman" w:cs="Times New Roman" w:hint="eastAsia"/>
          <w:sz w:val="28"/>
          <w:szCs w:val="28"/>
        </w:rPr>
        <w:t xml:space="preserve"> and inter-city networks</w:t>
      </w:r>
      <w:r w:rsidRPr="002447D2">
        <w:rPr>
          <w:rFonts w:ascii="Times New Roman" w:hAnsi="Times New Roman" w:cs="Times New Roman"/>
          <w:sz w:val="28"/>
          <w:szCs w:val="28"/>
        </w:rPr>
        <w:t xml:space="preserve"> </w:t>
      </w:r>
      <w:r w:rsidR="004413DC" w:rsidRPr="002447D2">
        <w:rPr>
          <w:rFonts w:ascii="Times New Roman" w:hAnsi="Times New Roman" w:cs="Times New Roman" w:hint="eastAsia"/>
          <w:sz w:val="28"/>
          <w:szCs w:val="28"/>
        </w:rPr>
        <w:t>in Northeast Asia we</w:t>
      </w:r>
      <w:r w:rsidR="00DE44A8" w:rsidRPr="002447D2">
        <w:rPr>
          <w:rFonts w:ascii="Times New Roman" w:hAnsi="Times New Roman" w:cs="Times New Roman" w:hint="eastAsia"/>
          <w:sz w:val="28"/>
          <w:szCs w:val="28"/>
        </w:rPr>
        <w:t xml:space="preserve"> recommend that this issue should be included </w:t>
      </w:r>
      <w:r w:rsidR="004413DC" w:rsidRPr="002447D2">
        <w:rPr>
          <w:rFonts w:ascii="Times New Roman" w:hAnsi="Times New Roman" w:cs="Times New Roman" w:hint="eastAsia"/>
          <w:sz w:val="28"/>
          <w:szCs w:val="28"/>
        </w:rPr>
        <w:t>in the working agenda of the Trilateral Summit. This will contribute to</w:t>
      </w:r>
      <w:r w:rsidRPr="002447D2">
        <w:rPr>
          <w:rFonts w:ascii="Times New Roman" w:hAnsi="Times New Roman" w:cs="Times New Roman"/>
          <w:sz w:val="28"/>
          <w:szCs w:val="28"/>
        </w:rPr>
        <w:t xml:space="preserve"> the realization of "Trilateral Cooperation Vision 2020" as adopted in the </w:t>
      </w:r>
      <w:r w:rsidR="00D1348B" w:rsidRPr="002447D2">
        <w:rPr>
          <w:rFonts w:ascii="Times New Roman" w:hAnsi="Times New Roman" w:cs="Times New Roman"/>
          <w:sz w:val="28"/>
          <w:szCs w:val="28"/>
        </w:rPr>
        <w:t>ROK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>-</w:t>
      </w:r>
      <w:r w:rsidR="00D1348B" w:rsidRPr="002447D2">
        <w:rPr>
          <w:rFonts w:ascii="Times New Roman" w:hAnsi="Times New Roman" w:cs="Times New Roman"/>
          <w:sz w:val="28"/>
          <w:szCs w:val="28"/>
        </w:rPr>
        <w:t>JAPAN</w:t>
      </w:r>
      <w:r w:rsidR="00D1348B" w:rsidRPr="002447D2">
        <w:rPr>
          <w:rFonts w:ascii="Times New Roman" w:hAnsi="Times New Roman" w:cs="Times New Roman" w:hint="eastAsia"/>
          <w:sz w:val="28"/>
          <w:szCs w:val="28"/>
        </w:rPr>
        <w:t>-</w:t>
      </w:r>
      <w:r w:rsidRPr="002447D2">
        <w:rPr>
          <w:rFonts w:ascii="Times New Roman" w:hAnsi="Times New Roman" w:cs="Times New Roman"/>
          <w:sz w:val="28"/>
          <w:szCs w:val="28"/>
        </w:rPr>
        <w:t>PRC Summit in May, 2010</w:t>
      </w:r>
      <w:r w:rsidR="002447D2">
        <w:rPr>
          <w:rFonts w:ascii="Times New Roman" w:hAnsi="Times New Roman" w:cs="Times New Roman" w:hint="eastAsia"/>
          <w:sz w:val="28"/>
          <w:szCs w:val="28"/>
        </w:rPr>
        <w:t>.</w:t>
      </w:r>
      <w:r w:rsidRPr="002447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28E" w:rsidRDefault="00FE228E" w:rsidP="00204015">
      <w:pPr>
        <w:pStyle w:val="s0"/>
        <w:rPr>
          <w:rFonts w:hint="eastAsia"/>
        </w:rPr>
      </w:pPr>
    </w:p>
    <w:p w:rsidR="002447D2" w:rsidRPr="00FE228E" w:rsidRDefault="002447D2" w:rsidP="00204015">
      <w:pPr>
        <w:pStyle w:val="s0"/>
      </w:pPr>
    </w:p>
    <w:p w:rsidR="00817BB9" w:rsidRDefault="00817BB9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July 9, 2010</w:t>
      </w:r>
    </w:p>
    <w:p w:rsidR="00B30DDF" w:rsidRDefault="00B30DDF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Jeju, Korea</w:t>
      </w:r>
    </w:p>
    <w:p w:rsidR="00BD2A3F" w:rsidRDefault="00BD2A3F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</w:p>
    <w:p w:rsidR="00204015" w:rsidRDefault="00204015" w:rsidP="00FE228E">
      <w:pPr>
        <w:pStyle w:val="s0"/>
        <w:ind w:left="-396"/>
        <w:jc w:val="right"/>
        <w:rPr>
          <w:rFonts w:ascii="Times New Roman" w:hAnsi="Times New Roman" w:cs="Times New Roman"/>
          <w:sz w:val="28"/>
          <w:szCs w:val="28"/>
        </w:rPr>
      </w:pPr>
    </w:p>
    <w:p w:rsidR="004413DC" w:rsidRPr="002447D2" w:rsidRDefault="004413DC" w:rsidP="00204015">
      <w:pPr>
        <w:pStyle w:val="s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447D2">
        <w:rPr>
          <w:rFonts w:ascii="Times New Roman" w:hAnsi="Times New Roman" w:cs="Times New Roman" w:hint="eastAsia"/>
          <w:i/>
          <w:sz w:val="28"/>
          <w:szCs w:val="28"/>
        </w:rPr>
        <w:t xml:space="preserve">The Jeju Declaration was adopted by the participants of the </w:t>
      </w:r>
      <w:r w:rsidR="001627C3">
        <w:rPr>
          <w:rFonts w:ascii="Times New Roman" w:hAnsi="Times New Roman" w:cs="Times New Roman" w:hint="eastAsia"/>
          <w:i/>
          <w:sz w:val="28"/>
          <w:szCs w:val="28"/>
        </w:rPr>
        <w:t>2010</w:t>
      </w:r>
      <w:r w:rsidRPr="002447D2">
        <w:rPr>
          <w:rFonts w:ascii="Times New Roman" w:hAnsi="Times New Roman" w:cs="Times New Roman" w:hint="eastAsia"/>
          <w:i/>
          <w:sz w:val="28"/>
          <w:szCs w:val="28"/>
        </w:rPr>
        <w:t xml:space="preserve"> International </w:t>
      </w:r>
    </w:p>
    <w:p w:rsidR="004413DC" w:rsidRDefault="004413DC" w:rsidP="00204015">
      <w:pPr>
        <w:pStyle w:val="s0"/>
        <w:jc w:val="both"/>
      </w:pPr>
      <w:r w:rsidRPr="002447D2">
        <w:rPr>
          <w:rFonts w:ascii="Times New Roman" w:hAnsi="Times New Roman" w:cs="Times New Roman" w:hint="eastAsia"/>
          <w:i/>
          <w:sz w:val="28"/>
          <w:szCs w:val="28"/>
        </w:rPr>
        <w:t>Conference of the Presidential Committee on Regional Development</w:t>
      </w:r>
      <w:r w:rsidR="002447D2">
        <w:rPr>
          <w:rFonts w:ascii="Times New Roman" w:hAnsi="Times New Roman" w:cs="Times New Roman" w:hint="eastAsia"/>
          <w:i/>
          <w:sz w:val="28"/>
          <w:szCs w:val="28"/>
        </w:rPr>
        <w:t>.</w:t>
      </w:r>
      <w:r>
        <w:rPr>
          <w:rFonts w:ascii="Times New Roman" w:hAnsi="Times New Roman" w:cs="Times New Roman" w:hint="eastAsia"/>
          <w:sz w:val="28"/>
          <w:szCs w:val="28"/>
        </w:rPr>
        <w:t xml:space="preserve"> </w:t>
      </w:r>
    </w:p>
    <w:sectPr w:rsidR="004413DC" w:rsidSect="001301A0">
      <w:pgSz w:w="11906" w:h="16838"/>
      <w:pgMar w:top="1700" w:right="1134" w:bottom="1700" w:left="1134" w:header="850" w:footer="85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0C61" w:rsidRDefault="00E20C61" w:rsidP="00FE228E">
      <w:r>
        <w:separator/>
      </w:r>
    </w:p>
  </w:endnote>
  <w:endnote w:type="continuationSeparator" w:id="1">
    <w:p w:rsidR="00E20C61" w:rsidRDefault="00E20C61" w:rsidP="00FE22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¸¼Àº 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0C61" w:rsidRDefault="00E20C61" w:rsidP="00FE228E">
      <w:r>
        <w:separator/>
      </w:r>
    </w:p>
  </w:footnote>
  <w:footnote w:type="continuationSeparator" w:id="1">
    <w:p w:rsidR="00E20C61" w:rsidRDefault="00E20C61" w:rsidP="00FE228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228E"/>
    <w:rsid w:val="00051C19"/>
    <w:rsid w:val="00052520"/>
    <w:rsid w:val="00055816"/>
    <w:rsid w:val="000A0C59"/>
    <w:rsid w:val="000F2189"/>
    <w:rsid w:val="0012392F"/>
    <w:rsid w:val="001301A0"/>
    <w:rsid w:val="00143A7C"/>
    <w:rsid w:val="001627C3"/>
    <w:rsid w:val="00171903"/>
    <w:rsid w:val="001B62D2"/>
    <w:rsid w:val="001B62FD"/>
    <w:rsid w:val="001C504A"/>
    <w:rsid w:val="001F5EEF"/>
    <w:rsid w:val="00204015"/>
    <w:rsid w:val="00217863"/>
    <w:rsid w:val="002447D2"/>
    <w:rsid w:val="0034223F"/>
    <w:rsid w:val="00395CD2"/>
    <w:rsid w:val="003E4E36"/>
    <w:rsid w:val="004413DC"/>
    <w:rsid w:val="00441911"/>
    <w:rsid w:val="004D5D40"/>
    <w:rsid w:val="00504572"/>
    <w:rsid w:val="00523616"/>
    <w:rsid w:val="00533FED"/>
    <w:rsid w:val="00595121"/>
    <w:rsid w:val="005B3695"/>
    <w:rsid w:val="005F61CD"/>
    <w:rsid w:val="00607430"/>
    <w:rsid w:val="0061249C"/>
    <w:rsid w:val="0061539A"/>
    <w:rsid w:val="006322B4"/>
    <w:rsid w:val="00650AB4"/>
    <w:rsid w:val="006C3832"/>
    <w:rsid w:val="007113A2"/>
    <w:rsid w:val="00817BB9"/>
    <w:rsid w:val="00882BC4"/>
    <w:rsid w:val="008C1835"/>
    <w:rsid w:val="008D4BA8"/>
    <w:rsid w:val="008E206C"/>
    <w:rsid w:val="00925523"/>
    <w:rsid w:val="00A9665B"/>
    <w:rsid w:val="00AE1603"/>
    <w:rsid w:val="00B30DDF"/>
    <w:rsid w:val="00B67601"/>
    <w:rsid w:val="00B945D6"/>
    <w:rsid w:val="00BD2A3F"/>
    <w:rsid w:val="00BE7899"/>
    <w:rsid w:val="00C114E8"/>
    <w:rsid w:val="00C34B66"/>
    <w:rsid w:val="00C50DDF"/>
    <w:rsid w:val="00C74771"/>
    <w:rsid w:val="00CA6E02"/>
    <w:rsid w:val="00D1348B"/>
    <w:rsid w:val="00D265A0"/>
    <w:rsid w:val="00D27A0D"/>
    <w:rsid w:val="00D540DE"/>
    <w:rsid w:val="00D93C5C"/>
    <w:rsid w:val="00DE0711"/>
    <w:rsid w:val="00DE42AF"/>
    <w:rsid w:val="00DE44A8"/>
    <w:rsid w:val="00E20C61"/>
    <w:rsid w:val="00E569B8"/>
    <w:rsid w:val="00E624F7"/>
    <w:rsid w:val="00E759AD"/>
    <w:rsid w:val="00EB2986"/>
    <w:rsid w:val="00F539C7"/>
    <w:rsid w:val="00F737D3"/>
    <w:rsid w:val="00FE228E"/>
    <w:rsid w:val="00FE5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FEAC0-6220-4248-9841-B3FB4AB60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krihs</dc:creator>
  <cp:lastModifiedBy>  </cp:lastModifiedBy>
  <cp:revision>5</cp:revision>
  <cp:lastPrinted>2010-07-09T06:16:00Z</cp:lastPrinted>
  <dcterms:created xsi:type="dcterms:W3CDTF">2010-07-09T05:36:00Z</dcterms:created>
  <dcterms:modified xsi:type="dcterms:W3CDTF">2010-07-09T06:28:00Z</dcterms:modified>
</cp:coreProperties>
</file>